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8B" w:rsidRPr="00FC2A44" w:rsidRDefault="0012718B" w:rsidP="0012718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2718B" w:rsidRPr="00FC2A44" w:rsidRDefault="0012718B" w:rsidP="0012718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C2A44">
        <w:rPr>
          <w:rFonts w:ascii="Times New Roman" w:hAnsi="Times New Roman" w:cs="Times New Roman"/>
          <w:sz w:val="26"/>
          <w:szCs w:val="26"/>
        </w:rPr>
        <w:t xml:space="preserve">Утверждены </w:t>
      </w:r>
    </w:p>
    <w:p w:rsidR="0012718B" w:rsidRPr="00FC2A44" w:rsidRDefault="0012718B" w:rsidP="0012718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C2A44">
        <w:rPr>
          <w:rFonts w:ascii="Times New Roman" w:hAnsi="Times New Roman" w:cs="Times New Roman"/>
          <w:sz w:val="26"/>
          <w:szCs w:val="26"/>
        </w:rPr>
        <w:t>Решением Единственного участника</w:t>
      </w:r>
    </w:p>
    <w:p w:rsidR="0012718B" w:rsidRPr="00FC2A44" w:rsidRDefault="0012718B" w:rsidP="0012718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C2A44">
        <w:rPr>
          <w:rFonts w:ascii="Times New Roman" w:hAnsi="Times New Roman" w:cs="Times New Roman"/>
          <w:sz w:val="26"/>
          <w:szCs w:val="26"/>
        </w:rPr>
        <w:t xml:space="preserve"> ООО «КОМПАНИЯ ТАКТ»</w:t>
      </w:r>
    </w:p>
    <w:p w:rsidR="0012718B" w:rsidRPr="00FC2A44" w:rsidRDefault="0012718B" w:rsidP="0012718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C2A44">
        <w:rPr>
          <w:rFonts w:ascii="Times New Roman" w:hAnsi="Times New Roman" w:cs="Times New Roman"/>
          <w:sz w:val="26"/>
          <w:szCs w:val="26"/>
        </w:rPr>
        <w:t xml:space="preserve"> от «</w:t>
      </w:r>
      <w:r w:rsidRPr="00FC2A44">
        <w:rPr>
          <w:rFonts w:ascii="Times New Roman" w:hAnsi="Times New Roman" w:cs="Times New Roman"/>
          <w:sz w:val="26"/>
          <w:szCs w:val="26"/>
        </w:rPr>
        <w:t>16</w:t>
      </w:r>
      <w:r w:rsidRPr="00FC2A44">
        <w:rPr>
          <w:rFonts w:ascii="Times New Roman" w:hAnsi="Times New Roman" w:cs="Times New Roman"/>
          <w:sz w:val="26"/>
          <w:szCs w:val="26"/>
        </w:rPr>
        <w:t xml:space="preserve">» </w:t>
      </w:r>
      <w:r w:rsidRPr="00FC2A44">
        <w:rPr>
          <w:rFonts w:ascii="Times New Roman" w:hAnsi="Times New Roman" w:cs="Times New Roman"/>
          <w:sz w:val="26"/>
          <w:szCs w:val="26"/>
        </w:rPr>
        <w:t>февраля</w:t>
      </w:r>
      <w:r w:rsidRPr="00FC2A44">
        <w:rPr>
          <w:rFonts w:ascii="Times New Roman" w:hAnsi="Times New Roman" w:cs="Times New Roman"/>
          <w:sz w:val="26"/>
          <w:szCs w:val="26"/>
        </w:rPr>
        <w:t xml:space="preserve"> 20</w:t>
      </w:r>
      <w:r w:rsidRPr="00FC2A44">
        <w:rPr>
          <w:rFonts w:ascii="Times New Roman" w:hAnsi="Times New Roman" w:cs="Times New Roman"/>
          <w:sz w:val="26"/>
          <w:szCs w:val="26"/>
        </w:rPr>
        <w:t>18</w:t>
      </w:r>
      <w:r w:rsidRPr="00FC2A4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2718B" w:rsidRPr="00FC2A44" w:rsidRDefault="0012718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718B" w:rsidRPr="00FC2A44" w:rsidRDefault="0012718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B2CAB" w:rsidRPr="00FC2A44" w:rsidRDefault="00EB2CAB" w:rsidP="0012718B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B2CAB" w:rsidRPr="00FC2A44" w:rsidRDefault="00EB2CAB" w:rsidP="0012718B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062FF" w:rsidRPr="00FC2A44" w:rsidRDefault="004062FF" w:rsidP="0012718B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2A44">
        <w:rPr>
          <w:rFonts w:ascii="Times New Roman" w:hAnsi="Times New Roman" w:cs="Times New Roman"/>
          <w:sz w:val="26"/>
          <w:szCs w:val="26"/>
        </w:rPr>
        <w:t>П</w:t>
      </w:r>
      <w:r w:rsidR="0012718B" w:rsidRPr="00FC2A44">
        <w:rPr>
          <w:rFonts w:ascii="Times New Roman" w:hAnsi="Times New Roman" w:cs="Times New Roman"/>
          <w:sz w:val="26"/>
          <w:szCs w:val="26"/>
        </w:rPr>
        <w:t>еречень инсайдерской информации</w:t>
      </w:r>
    </w:p>
    <w:p w:rsidR="0012718B" w:rsidRPr="00FC2A44" w:rsidRDefault="0012718B" w:rsidP="0012718B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2A44">
        <w:rPr>
          <w:rFonts w:ascii="Times New Roman" w:hAnsi="Times New Roman" w:cs="Times New Roman"/>
          <w:sz w:val="26"/>
          <w:szCs w:val="26"/>
        </w:rPr>
        <w:t>ООО «КОМПАНИЯ ТАКТ»</w:t>
      </w:r>
    </w:p>
    <w:p w:rsidR="0012718B" w:rsidRPr="00FC2A44" w:rsidRDefault="0012718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062FF" w:rsidRPr="00FC2A44" w:rsidRDefault="004062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62FF" w:rsidRPr="00FC2A44" w:rsidRDefault="003314FA" w:rsidP="0011591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2A44">
        <w:rPr>
          <w:rFonts w:ascii="Times New Roman" w:hAnsi="Times New Roman" w:cs="Times New Roman"/>
          <w:sz w:val="26"/>
          <w:szCs w:val="26"/>
        </w:rPr>
        <w:t>Настоящий Перечень</w:t>
      </w:r>
      <w:r w:rsidR="004062FF" w:rsidRPr="00FC2A44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Pr="00FC2A44">
        <w:rPr>
          <w:rFonts w:ascii="Times New Roman" w:hAnsi="Times New Roman" w:cs="Times New Roman"/>
          <w:sz w:val="26"/>
          <w:szCs w:val="26"/>
        </w:rPr>
        <w:t>, относящийся к инсайдерской информации Общества с ограниченной ответственностью «КОМПАНИЯ ТАКТ» (далее – Общество), составлен в соответствии с</w:t>
      </w:r>
      <w:r w:rsidR="001A2B71" w:rsidRPr="00FC2A44">
        <w:rPr>
          <w:rFonts w:ascii="Times New Roman" w:hAnsi="Times New Roman" w:cs="Times New Roman"/>
          <w:sz w:val="26"/>
          <w:szCs w:val="26"/>
        </w:rPr>
        <w:t xml:space="preserve"> </w:t>
      </w:r>
      <w:r w:rsidRPr="00FC2A44">
        <w:rPr>
          <w:rFonts w:ascii="Times New Roman" w:hAnsi="Times New Roman" w:cs="Times New Roman"/>
          <w:sz w:val="26"/>
          <w:szCs w:val="26"/>
        </w:rPr>
        <w:t>требованиями:</w:t>
      </w:r>
    </w:p>
    <w:p w:rsidR="001A2B71" w:rsidRPr="00FC2A44" w:rsidRDefault="001A2B71" w:rsidP="001A2B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2B71" w:rsidRPr="00FC2A44" w:rsidRDefault="001A2B71" w:rsidP="00115916">
      <w:pPr>
        <w:pStyle w:val="ConsPlusNormal"/>
        <w:numPr>
          <w:ilvl w:val="0"/>
          <w:numId w:val="1"/>
        </w:numPr>
        <w:ind w:left="1560" w:hanging="567"/>
        <w:jc w:val="both"/>
        <w:rPr>
          <w:rFonts w:ascii="Times New Roman" w:hAnsi="Times New Roman" w:cs="Times New Roman"/>
          <w:sz w:val="26"/>
          <w:szCs w:val="26"/>
        </w:rPr>
      </w:pPr>
      <w:r w:rsidRPr="00FC2A44">
        <w:rPr>
          <w:rFonts w:ascii="Times New Roman" w:hAnsi="Times New Roman" w:cs="Times New Roman"/>
          <w:sz w:val="26"/>
          <w:szCs w:val="26"/>
        </w:rPr>
        <w:t>Федеральн</w:t>
      </w:r>
      <w:r w:rsidRPr="00FC2A44">
        <w:rPr>
          <w:rFonts w:ascii="Times New Roman" w:hAnsi="Times New Roman" w:cs="Times New Roman"/>
          <w:sz w:val="26"/>
          <w:szCs w:val="26"/>
        </w:rPr>
        <w:t>ого</w:t>
      </w:r>
      <w:r w:rsidRPr="00FC2A44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FC2A44">
        <w:rPr>
          <w:rFonts w:ascii="Times New Roman" w:hAnsi="Times New Roman" w:cs="Times New Roman"/>
          <w:sz w:val="26"/>
          <w:szCs w:val="26"/>
        </w:rPr>
        <w:t>а РФ</w:t>
      </w:r>
      <w:r w:rsidRPr="00FC2A44">
        <w:rPr>
          <w:rFonts w:ascii="Times New Roman" w:hAnsi="Times New Roman" w:cs="Times New Roman"/>
          <w:sz w:val="26"/>
          <w:szCs w:val="26"/>
        </w:rPr>
        <w:t xml:space="preserve"> от 27.07.2010 N 224-ФЗ</w:t>
      </w:r>
      <w:r w:rsidRPr="00FC2A44">
        <w:rPr>
          <w:rFonts w:ascii="Times New Roman" w:hAnsi="Times New Roman" w:cs="Times New Roman"/>
          <w:sz w:val="26"/>
          <w:szCs w:val="26"/>
        </w:rPr>
        <w:t xml:space="preserve"> «</w:t>
      </w:r>
      <w:r w:rsidRPr="00FC2A44">
        <w:rPr>
          <w:rFonts w:ascii="Times New Roman" w:hAnsi="Times New Roman" w:cs="Times New Roman"/>
          <w:sz w:val="26"/>
          <w:szCs w:val="26"/>
        </w:rPr>
        <w:t>О противодействии неправомерному использованию инсайдерской информации и манипулированию рынком и о внесении изменений в отдельные законодате</w:t>
      </w:r>
      <w:r w:rsidRPr="00FC2A44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</w:p>
    <w:p w:rsidR="004062FF" w:rsidRPr="00FC2A44" w:rsidRDefault="00886BDB" w:rsidP="00115916">
      <w:pPr>
        <w:pStyle w:val="ConsPlusNormal"/>
        <w:numPr>
          <w:ilvl w:val="0"/>
          <w:numId w:val="1"/>
        </w:numPr>
        <w:ind w:left="1560" w:hanging="567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4062FF" w:rsidRPr="00FC2A44">
          <w:rPr>
            <w:rFonts w:ascii="Times New Roman" w:hAnsi="Times New Roman" w:cs="Times New Roman"/>
            <w:sz w:val="26"/>
            <w:szCs w:val="26"/>
          </w:rPr>
          <w:t>Указани</w:t>
        </w:r>
        <w:r w:rsidR="001A2B71" w:rsidRPr="00FC2A44">
          <w:rPr>
            <w:rFonts w:ascii="Times New Roman" w:hAnsi="Times New Roman" w:cs="Times New Roman"/>
            <w:sz w:val="26"/>
            <w:szCs w:val="26"/>
          </w:rPr>
          <w:t>я</w:t>
        </w:r>
        <w:r w:rsidR="004062FF" w:rsidRPr="00FC2A44">
          <w:rPr>
            <w:rFonts w:ascii="Times New Roman" w:hAnsi="Times New Roman" w:cs="Times New Roman"/>
            <w:sz w:val="26"/>
            <w:szCs w:val="26"/>
          </w:rPr>
          <w:t xml:space="preserve"> Банка России от 11.09.2014 N 3379-У </w:t>
        </w:r>
        <w:r w:rsidR="00EB2CAB" w:rsidRPr="00FC2A44">
          <w:rPr>
            <w:rFonts w:ascii="Times New Roman" w:hAnsi="Times New Roman" w:cs="Times New Roman"/>
            <w:sz w:val="26"/>
            <w:szCs w:val="26"/>
          </w:rPr>
          <w:t>«</w:t>
        </w:r>
        <w:r w:rsidR="004062FF" w:rsidRPr="00FC2A44">
          <w:rPr>
            <w:rFonts w:ascii="Times New Roman" w:hAnsi="Times New Roman" w:cs="Times New Roman"/>
            <w:sz w:val="26"/>
            <w:szCs w:val="26"/>
          </w:rPr>
          <w:t xml:space="preserve">О перечне инсайдерской информации лиц, указанных в пунктах 1 - 4, 11 и 12 статьи 4 Федерального закона </w:t>
        </w:r>
        <w:r w:rsidR="00EB2CAB" w:rsidRPr="00FC2A44">
          <w:rPr>
            <w:rFonts w:ascii="Times New Roman" w:hAnsi="Times New Roman" w:cs="Times New Roman"/>
            <w:sz w:val="26"/>
            <w:szCs w:val="26"/>
          </w:rPr>
          <w:t>«</w:t>
        </w:r>
        <w:r w:rsidR="004062FF" w:rsidRPr="00FC2A44">
          <w:rPr>
            <w:rFonts w:ascii="Times New Roman" w:hAnsi="Times New Roman" w:cs="Times New Roman"/>
            <w:sz w:val="26"/>
            <w:szCs w:val="26"/>
          </w:rPr>
          <w:t>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  </w:r>
        <w:r w:rsidR="00EB2CAB" w:rsidRPr="00FC2A44">
          <w:rPr>
            <w:rFonts w:ascii="Times New Roman" w:hAnsi="Times New Roman" w:cs="Times New Roman"/>
            <w:sz w:val="26"/>
            <w:szCs w:val="26"/>
          </w:rPr>
          <w:t>»</w:t>
        </w:r>
      </w:hyperlink>
    </w:p>
    <w:p w:rsidR="00EB2CAB" w:rsidRPr="00FC2A44" w:rsidRDefault="00EB2CAB" w:rsidP="00EB2CAB">
      <w:pPr>
        <w:pStyle w:val="ConsPlusNormal"/>
        <w:ind w:left="1260"/>
        <w:jc w:val="both"/>
        <w:rPr>
          <w:rFonts w:ascii="Times New Roman" w:hAnsi="Times New Roman" w:cs="Times New Roman"/>
          <w:sz w:val="26"/>
          <w:szCs w:val="26"/>
        </w:rPr>
      </w:pPr>
    </w:p>
    <w:p w:rsidR="00EA2F9B" w:rsidRPr="00115916" w:rsidRDefault="00EB2CAB" w:rsidP="00115916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15916">
        <w:rPr>
          <w:rFonts w:ascii="Times New Roman" w:hAnsi="Times New Roman" w:cs="Times New Roman"/>
          <w:sz w:val="26"/>
          <w:szCs w:val="26"/>
        </w:rPr>
        <w:t>К и</w:t>
      </w:r>
      <w:r w:rsidR="00E119FD" w:rsidRPr="00115916">
        <w:rPr>
          <w:rFonts w:ascii="Times New Roman" w:hAnsi="Times New Roman" w:cs="Times New Roman"/>
          <w:sz w:val="26"/>
          <w:szCs w:val="26"/>
        </w:rPr>
        <w:t>нсайдерской информаци</w:t>
      </w:r>
      <w:r w:rsidRPr="00115916">
        <w:rPr>
          <w:rFonts w:ascii="Times New Roman" w:hAnsi="Times New Roman" w:cs="Times New Roman"/>
          <w:sz w:val="26"/>
          <w:szCs w:val="26"/>
        </w:rPr>
        <w:t xml:space="preserve">и Общества как </w:t>
      </w:r>
      <w:r w:rsidR="00EA2F9B" w:rsidRPr="00115916">
        <w:rPr>
          <w:rFonts w:ascii="Times New Roman" w:hAnsi="Times New Roman" w:cs="Times New Roman"/>
          <w:sz w:val="26"/>
          <w:szCs w:val="26"/>
        </w:rPr>
        <w:t>профессиональн</w:t>
      </w:r>
      <w:r w:rsidR="00EA2F9B" w:rsidRPr="00115916">
        <w:rPr>
          <w:rFonts w:ascii="Times New Roman" w:hAnsi="Times New Roman" w:cs="Times New Roman"/>
          <w:sz w:val="26"/>
          <w:szCs w:val="26"/>
        </w:rPr>
        <w:t>ого</w:t>
      </w:r>
      <w:r w:rsidR="00EA2F9B" w:rsidRPr="00115916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EA2F9B" w:rsidRPr="00115916">
        <w:rPr>
          <w:rFonts w:ascii="Times New Roman" w:hAnsi="Times New Roman" w:cs="Times New Roman"/>
          <w:sz w:val="26"/>
          <w:szCs w:val="26"/>
        </w:rPr>
        <w:t>а</w:t>
      </w:r>
      <w:r w:rsidR="00EA2F9B" w:rsidRPr="00115916">
        <w:rPr>
          <w:rFonts w:ascii="Times New Roman" w:hAnsi="Times New Roman" w:cs="Times New Roman"/>
          <w:sz w:val="26"/>
          <w:szCs w:val="26"/>
        </w:rPr>
        <w:t xml:space="preserve"> рынка ценных бумаг</w:t>
      </w:r>
      <w:r w:rsidR="00EA2F9B" w:rsidRPr="00115916">
        <w:rPr>
          <w:rFonts w:ascii="Times New Roman" w:hAnsi="Times New Roman" w:cs="Times New Roman"/>
          <w:sz w:val="26"/>
          <w:szCs w:val="26"/>
        </w:rPr>
        <w:t>, осуществляющего в интересах своих клиентов операции с финансовыми инструментами (п.4 ст. 4 Закона), относится:</w:t>
      </w:r>
    </w:p>
    <w:p w:rsidR="00E119FD" w:rsidRDefault="00E119FD" w:rsidP="00115916">
      <w:pPr>
        <w:pStyle w:val="ConsPlusNormal"/>
        <w:numPr>
          <w:ilvl w:val="0"/>
          <w:numId w:val="1"/>
        </w:numPr>
        <w:ind w:left="1560" w:hanging="567"/>
        <w:jc w:val="both"/>
        <w:rPr>
          <w:rFonts w:ascii="Times New Roman" w:hAnsi="Times New Roman" w:cs="Times New Roman"/>
          <w:sz w:val="26"/>
          <w:szCs w:val="26"/>
        </w:rPr>
      </w:pPr>
      <w:r w:rsidRPr="00FC2A44">
        <w:rPr>
          <w:rFonts w:ascii="Times New Roman" w:hAnsi="Times New Roman" w:cs="Times New Roman"/>
          <w:sz w:val="26"/>
          <w:szCs w:val="26"/>
        </w:rPr>
        <w:t>Информация</w:t>
      </w:r>
      <w:r w:rsidR="00EA2F9B" w:rsidRPr="00FC2A44">
        <w:rPr>
          <w:rFonts w:ascii="Times New Roman" w:hAnsi="Times New Roman" w:cs="Times New Roman"/>
          <w:sz w:val="26"/>
          <w:szCs w:val="26"/>
        </w:rPr>
        <w:t xml:space="preserve"> об операциях с </w:t>
      </w:r>
      <w:r w:rsidRPr="00FC2A44">
        <w:rPr>
          <w:rFonts w:ascii="Times New Roman" w:hAnsi="Times New Roman" w:cs="Times New Roman"/>
          <w:sz w:val="26"/>
          <w:szCs w:val="26"/>
        </w:rPr>
        <w:t>ценны</w:t>
      </w:r>
      <w:r w:rsidR="00EA2F9B" w:rsidRPr="00FC2A44">
        <w:rPr>
          <w:rFonts w:ascii="Times New Roman" w:hAnsi="Times New Roman" w:cs="Times New Roman"/>
          <w:sz w:val="26"/>
          <w:szCs w:val="26"/>
        </w:rPr>
        <w:t>ми</w:t>
      </w:r>
      <w:r w:rsidRPr="00FC2A44">
        <w:rPr>
          <w:rFonts w:ascii="Times New Roman" w:hAnsi="Times New Roman" w:cs="Times New Roman"/>
          <w:sz w:val="26"/>
          <w:szCs w:val="26"/>
        </w:rPr>
        <w:t xml:space="preserve"> бумаг</w:t>
      </w:r>
      <w:r w:rsidR="00EA2F9B" w:rsidRPr="00FC2A44">
        <w:rPr>
          <w:rFonts w:ascii="Times New Roman" w:hAnsi="Times New Roman" w:cs="Times New Roman"/>
          <w:sz w:val="26"/>
          <w:szCs w:val="26"/>
        </w:rPr>
        <w:t>ами</w:t>
      </w:r>
      <w:r w:rsidRPr="00FC2A44">
        <w:rPr>
          <w:rFonts w:ascii="Times New Roman" w:hAnsi="Times New Roman" w:cs="Times New Roman"/>
          <w:sz w:val="26"/>
          <w:szCs w:val="26"/>
        </w:rPr>
        <w:t>, допущен</w:t>
      </w:r>
      <w:r w:rsidR="00EA2F9B" w:rsidRPr="00FC2A44">
        <w:rPr>
          <w:rFonts w:ascii="Times New Roman" w:hAnsi="Times New Roman" w:cs="Times New Roman"/>
          <w:sz w:val="26"/>
          <w:szCs w:val="26"/>
        </w:rPr>
        <w:t>н</w:t>
      </w:r>
      <w:r w:rsidRPr="00FC2A44">
        <w:rPr>
          <w:rFonts w:ascii="Times New Roman" w:hAnsi="Times New Roman" w:cs="Times New Roman"/>
          <w:sz w:val="26"/>
          <w:szCs w:val="26"/>
        </w:rPr>
        <w:t>ы</w:t>
      </w:r>
      <w:r w:rsidR="00EA2F9B" w:rsidRPr="00FC2A44">
        <w:rPr>
          <w:rFonts w:ascii="Times New Roman" w:hAnsi="Times New Roman" w:cs="Times New Roman"/>
          <w:sz w:val="26"/>
          <w:szCs w:val="26"/>
        </w:rPr>
        <w:t>ми</w:t>
      </w:r>
      <w:r w:rsidRPr="00FC2A44">
        <w:rPr>
          <w:rFonts w:ascii="Times New Roman" w:hAnsi="Times New Roman" w:cs="Times New Roman"/>
          <w:sz w:val="26"/>
          <w:szCs w:val="26"/>
        </w:rPr>
        <w:t xml:space="preserve"> к организованным торгам или в отношении </w:t>
      </w:r>
      <w:r w:rsidR="00EA2F9B" w:rsidRPr="00FC2A44">
        <w:rPr>
          <w:rFonts w:ascii="Times New Roman" w:hAnsi="Times New Roman" w:cs="Times New Roman"/>
          <w:sz w:val="26"/>
          <w:szCs w:val="26"/>
        </w:rPr>
        <w:t>которых</w:t>
      </w:r>
      <w:r w:rsidRPr="00FC2A44">
        <w:rPr>
          <w:rFonts w:ascii="Times New Roman" w:hAnsi="Times New Roman" w:cs="Times New Roman"/>
          <w:sz w:val="26"/>
          <w:szCs w:val="26"/>
        </w:rPr>
        <w:t xml:space="preserve"> подана заявка об их </w:t>
      </w:r>
      <w:r w:rsidR="00EA2F9B" w:rsidRPr="00FC2A44">
        <w:rPr>
          <w:rFonts w:ascii="Times New Roman" w:hAnsi="Times New Roman" w:cs="Times New Roman"/>
          <w:sz w:val="26"/>
          <w:szCs w:val="26"/>
        </w:rPr>
        <w:t xml:space="preserve">допуске к организованным торгам, </w:t>
      </w:r>
      <w:r w:rsidRPr="00FC2A44">
        <w:rPr>
          <w:rFonts w:ascii="Times New Roman" w:hAnsi="Times New Roman" w:cs="Times New Roman"/>
          <w:sz w:val="26"/>
          <w:szCs w:val="26"/>
        </w:rPr>
        <w:t xml:space="preserve">по счетам депо клиентов, если она может оказать существенное влияние на цены </w:t>
      </w:r>
      <w:r w:rsidR="00EA2F9B" w:rsidRPr="00FC2A44">
        <w:rPr>
          <w:rFonts w:ascii="Times New Roman" w:hAnsi="Times New Roman" w:cs="Times New Roman"/>
          <w:sz w:val="26"/>
          <w:szCs w:val="26"/>
        </w:rPr>
        <w:t xml:space="preserve">таких </w:t>
      </w:r>
      <w:r w:rsidRPr="00FC2A44">
        <w:rPr>
          <w:rFonts w:ascii="Times New Roman" w:hAnsi="Times New Roman" w:cs="Times New Roman"/>
          <w:sz w:val="26"/>
          <w:szCs w:val="26"/>
        </w:rPr>
        <w:t>ценных бумаг.</w:t>
      </w:r>
    </w:p>
    <w:p w:rsidR="00115916" w:rsidRPr="00FC2A44" w:rsidRDefault="00115916" w:rsidP="00115916">
      <w:pPr>
        <w:pStyle w:val="ConsPlusNormal"/>
        <w:ind w:left="15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2769" w:rsidRPr="00115916" w:rsidRDefault="00EA2F9B" w:rsidP="00115916">
      <w:pPr>
        <w:pStyle w:val="a9"/>
        <w:numPr>
          <w:ilvl w:val="0"/>
          <w:numId w:val="2"/>
        </w:numPr>
        <w:spacing w:after="120" w:line="32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59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перечень утверждается в соответствии с Уставом Общества и раскрывается на официальном сайте </w:t>
      </w:r>
      <w:r w:rsidRPr="00115916">
        <w:rPr>
          <w:rFonts w:ascii="Times New Roman" w:hAnsi="Times New Roman" w:cs="Times New Roman"/>
          <w:color w:val="000000" w:themeColor="text1"/>
          <w:sz w:val="26"/>
          <w:szCs w:val="26"/>
        </w:rPr>
        <w:t>Общества</w:t>
      </w:r>
      <w:r w:rsidRPr="00115916">
        <w:rPr>
          <w:rFonts w:ascii="Times New Roman" w:hAnsi="Times New Roman" w:cs="Times New Roman"/>
          <w:color w:val="000000" w:themeColor="text1"/>
          <w:sz w:val="26"/>
          <w:szCs w:val="26"/>
        </w:rPr>
        <w:t>: http://companytakt.ru/</w:t>
      </w:r>
    </w:p>
    <w:sectPr w:rsidR="009A2769" w:rsidRPr="00115916" w:rsidSect="00E119FD">
      <w:footerReference w:type="even" r:id="rId9"/>
      <w:footerReference w:type="default" r:id="rId1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DB" w:rsidRDefault="00886BDB" w:rsidP="00F944DA">
      <w:r>
        <w:separator/>
      </w:r>
    </w:p>
  </w:endnote>
  <w:endnote w:type="continuationSeparator" w:id="0">
    <w:p w:rsidR="00886BDB" w:rsidRDefault="00886BD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916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9662EF">
      <w:rPr>
        <w:rStyle w:val="a5"/>
        <w:rFonts w:hint="eastAsia"/>
      </w:rPr>
      <w:fldChar w:fldCharType="begin"/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</w:rPr>
      <w:instrText>SECTIONPAGES  \* MERGEFORMAT</w:instrText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  <w:rFonts w:hint="eastAsia"/>
      </w:rPr>
      <w:fldChar w:fldCharType="separate"/>
    </w:r>
    <w:r w:rsidR="00115916">
      <w:rPr>
        <w:rStyle w:val="a5"/>
        <w:noProof/>
      </w:rPr>
      <w:t>1</w:t>
    </w:r>
    <w:r w:rsidR="009662EF">
      <w:rPr>
        <w:rStyle w:val="a5"/>
        <w:rFonts w:hint="eastAsia"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DB" w:rsidRDefault="00886BDB" w:rsidP="00F944DA">
      <w:r>
        <w:separator/>
      </w:r>
    </w:p>
  </w:footnote>
  <w:footnote w:type="continuationSeparator" w:id="0">
    <w:p w:rsidR="00886BDB" w:rsidRDefault="00886BDB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C6ECC"/>
    <w:multiLevelType w:val="hybridMultilevel"/>
    <w:tmpl w:val="A1AA98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A3E208F"/>
    <w:multiLevelType w:val="hybridMultilevel"/>
    <w:tmpl w:val="340E4898"/>
    <w:lvl w:ilvl="0" w:tplc="CD70D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FF"/>
    <w:rsid w:val="000636FC"/>
    <w:rsid w:val="000B35C8"/>
    <w:rsid w:val="00115916"/>
    <w:rsid w:val="0012654F"/>
    <w:rsid w:val="0012718B"/>
    <w:rsid w:val="001A2B71"/>
    <w:rsid w:val="002109C2"/>
    <w:rsid w:val="00247358"/>
    <w:rsid w:val="003314FA"/>
    <w:rsid w:val="004062FF"/>
    <w:rsid w:val="0044700A"/>
    <w:rsid w:val="00792291"/>
    <w:rsid w:val="007D4D62"/>
    <w:rsid w:val="00886BDB"/>
    <w:rsid w:val="009662EF"/>
    <w:rsid w:val="00967014"/>
    <w:rsid w:val="009A2769"/>
    <w:rsid w:val="00B242D4"/>
    <w:rsid w:val="00C101B9"/>
    <w:rsid w:val="00C20762"/>
    <w:rsid w:val="00D02AED"/>
    <w:rsid w:val="00E049F3"/>
    <w:rsid w:val="00E119FD"/>
    <w:rsid w:val="00E45457"/>
    <w:rsid w:val="00EA2F9B"/>
    <w:rsid w:val="00EB2CAB"/>
    <w:rsid w:val="00F944DA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10DEFD85-D82B-4CD3-94B4-60915533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ConsPlusNormal">
    <w:name w:val="ConsPlusNormal"/>
    <w:rsid w:val="004062FF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itle">
    <w:name w:val="ConsPlusTitle"/>
    <w:rsid w:val="004062FF"/>
    <w:pPr>
      <w:widowControl w:val="0"/>
      <w:autoSpaceDE w:val="0"/>
      <w:autoSpaceDN w:val="0"/>
    </w:pPr>
    <w:rPr>
      <w:rFonts w:ascii="Tahoma" w:eastAsia="Times New Roman" w:hAnsi="Tahoma" w:cs="Tahoma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11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784D6C8C0B51A34A519F48F113B1F584E31D1ADE6DFEF9204DD8379771D71AD4D42300CCAB3C0D7A98D13911EA369A1BA7BAC6DEDF4726PAm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6DCD0B-D2E9-45E6-AA2F-D62ADC3B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Мулюкин Дмитрий Геннадьевич</dc:creator>
  <cp:keywords/>
  <dc:description/>
  <cp:lastModifiedBy>Мулюкин Дмитрий Геннадьевич</cp:lastModifiedBy>
  <cp:revision>8</cp:revision>
  <dcterms:created xsi:type="dcterms:W3CDTF">2019-02-22T09:13:00Z</dcterms:created>
  <dcterms:modified xsi:type="dcterms:W3CDTF">2019-02-22T09:32:00Z</dcterms:modified>
</cp:coreProperties>
</file>