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33" w:rsidRDefault="00ED4433" w:rsidP="00ED443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(DVCA) О корпоративном действии "Выплата дивидендов</w:t>
      </w:r>
      <w:r w:rsidR="00A6510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в виде денежных средств" с ценными бумагами эмитента</w:t>
      </w:r>
      <w:r w:rsidR="00A6510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ПАО "Газпром" ИНН 7736050003 (акция 1-02-00028-A /</w:t>
      </w:r>
      <w:r w:rsidR="00A6510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ISIN RU0007661625)</w:t>
      </w:r>
    </w:p>
    <w:p w:rsidR="00ED4433" w:rsidRDefault="00ED4433" w:rsidP="00ED443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7E1DFB" w:rsidRPr="00ED4433" w:rsidRDefault="00ED4433" w:rsidP="00ED4433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D4433">
        <w:rPr>
          <w:rFonts w:ascii="Times New Roman" w:hAnsi="Times New Roman" w:cs="Times New Roman"/>
          <w:b/>
          <w:bCs/>
          <w:sz w:val="22"/>
          <w:szCs w:val="22"/>
        </w:rPr>
        <w:t>Реквизиты корпоративного действия</w:t>
      </w:r>
    </w:p>
    <w:p w:rsidR="007E1DFB" w:rsidRDefault="00ED4433" w:rsidP="00ED4433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4819"/>
      </w:tblGrid>
      <w:tr w:rsidR="00655CB2" w:rsidRPr="001F0E05" w:rsidTr="001F0E05">
        <w:tc>
          <w:tcPr>
            <w:tcW w:w="4957" w:type="dxa"/>
          </w:tcPr>
          <w:p w:rsidR="00655CB2" w:rsidRPr="001F0E05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E05">
              <w:rPr>
                <w:rFonts w:ascii="Times New Roman" w:hAnsi="Times New Roman" w:cs="Times New Roman"/>
                <w:sz w:val="20"/>
                <w:szCs w:val="20"/>
              </w:rPr>
              <w:t>Референс корпоративного действия</w:t>
            </w:r>
          </w:p>
        </w:tc>
        <w:tc>
          <w:tcPr>
            <w:tcW w:w="4819" w:type="dxa"/>
          </w:tcPr>
          <w:p w:rsidR="00655CB2" w:rsidRPr="001F0E05" w:rsidRDefault="00D14476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597015</w:t>
            </w:r>
          </w:p>
        </w:tc>
      </w:tr>
      <w:tr w:rsidR="00655CB2" w:rsidRPr="001F0E05" w:rsidTr="001F0E05">
        <w:tc>
          <w:tcPr>
            <w:tcW w:w="4957" w:type="dxa"/>
          </w:tcPr>
          <w:p w:rsidR="00655CB2" w:rsidRPr="001F0E05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E05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4819" w:type="dxa"/>
          </w:tcPr>
          <w:p w:rsidR="00655CB2" w:rsidRPr="001F0E05" w:rsidRDefault="00ED4433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E05">
              <w:rPr>
                <w:rFonts w:ascii="Times New Roman" w:hAnsi="Times New Roman" w:cs="Times New Roman"/>
                <w:sz w:val="20"/>
                <w:szCs w:val="20"/>
              </w:rPr>
              <w:t>DVCA</w:t>
            </w:r>
          </w:p>
        </w:tc>
      </w:tr>
      <w:tr w:rsidR="00655CB2" w:rsidRPr="001F0E05" w:rsidTr="001F0E05">
        <w:tc>
          <w:tcPr>
            <w:tcW w:w="4957" w:type="dxa"/>
          </w:tcPr>
          <w:p w:rsidR="00655CB2" w:rsidRPr="001F0E05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E05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4819" w:type="dxa"/>
          </w:tcPr>
          <w:p w:rsidR="00655CB2" w:rsidRPr="001F0E05" w:rsidRDefault="00ED4433" w:rsidP="00ED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E05">
              <w:rPr>
                <w:rFonts w:ascii="Times New Roman" w:hAnsi="Times New Roman" w:cs="Times New Roman"/>
                <w:sz w:val="20"/>
                <w:szCs w:val="20"/>
              </w:rPr>
              <w:t>Выплата дивидендов в виде денежных средств</w:t>
            </w:r>
          </w:p>
        </w:tc>
      </w:tr>
      <w:tr w:rsidR="00655CB2" w:rsidRPr="001F0E05" w:rsidTr="001F0E05">
        <w:tc>
          <w:tcPr>
            <w:tcW w:w="4957" w:type="dxa"/>
          </w:tcPr>
          <w:p w:rsidR="00655CB2" w:rsidRPr="001F0E05" w:rsidRDefault="00655CB2" w:rsidP="00ED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E05">
              <w:rPr>
                <w:rFonts w:ascii="Times New Roman" w:hAnsi="Times New Roman" w:cs="Times New Roman"/>
                <w:sz w:val="20"/>
                <w:szCs w:val="20"/>
              </w:rPr>
              <w:t>Дата КД (план.)</w:t>
            </w:r>
            <w:r w:rsidR="00ED4433" w:rsidRPr="001F0E05">
              <w:rPr>
                <w:rFonts w:ascii="Times New Roman" w:hAnsi="Times New Roman" w:cs="Times New Roman"/>
                <w:sz w:val="20"/>
                <w:szCs w:val="20"/>
              </w:rPr>
              <w:t xml:space="preserve"> НД и ДУ (проф. уч.), зарегистрированным в реестре акционеров </w:t>
            </w:r>
          </w:p>
        </w:tc>
        <w:tc>
          <w:tcPr>
            <w:tcW w:w="4819" w:type="dxa"/>
          </w:tcPr>
          <w:p w:rsidR="00655CB2" w:rsidRPr="001F0E05" w:rsidRDefault="00D14476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июля 2021 г.</w:t>
            </w:r>
          </w:p>
        </w:tc>
      </w:tr>
      <w:tr w:rsidR="00655CB2" w:rsidRPr="001F0E05" w:rsidTr="001F0E05">
        <w:tc>
          <w:tcPr>
            <w:tcW w:w="4957" w:type="dxa"/>
          </w:tcPr>
          <w:p w:rsidR="00655CB2" w:rsidRPr="001F0E05" w:rsidRDefault="00ED4433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E05">
              <w:rPr>
                <w:rFonts w:ascii="Times New Roman" w:hAnsi="Times New Roman" w:cs="Times New Roman"/>
                <w:sz w:val="20"/>
                <w:szCs w:val="20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4819" w:type="dxa"/>
          </w:tcPr>
          <w:p w:rsidR="00655CB2" w:rsidRPr="001F0E05" w:rsidRDefault="00D14476" w:rsidP="00ED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августа 2021 г.</w:t>
            </w:r>
          </w:p>
        </w:tc>
      </w:tr>
      <w:tr w:rsidR="00655CB2" w:rsidRPr="001F0E05" w:rsidTr="001F0E05">
        <w:tc>
          <w:tcPr>
            <w:tcW w:w="4957" w:type="dxa"/>
          </w:tcPr>
          <w:p w:rsidR="00655CB2" w:rsidRPr="001F0E05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E0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ED4433" w:rsidRPr="001F0E05">
              <w:rPr>
                <w:rFonts w:ascii="Times New Roman" w:hAnsi="Times New Roman" w:cs="Times New Roman"/>
                <w:sz w:val="20"/>
                <w:szCs w:val="20"/>
              </w:rPr>
              <w:t xml:space="preserve"> фиксации</w:t>
            </w:r>
          </w:p>
        </w:tc>
        <w:tc>
          <w:tcPr>
            <w:tcW w:w="4819" w:type="dxa"/>
          </w:tcPr>
          <w:p w:rsidR="00655CB2" w:rsidRPr="001F0E05" w:rsidRDefault="00D14476" w:rsidP="00703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июля 2021 г.</w:t>
            </w:r>
          </w:p>
        </w:tc>
      </w:tr>
    </w:tbl>
    <w:p w:rsidR="00421E15" w:rsidRDefault="00421E15" w:rsidP="007C4F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21E15" w:rsidRDefault="00421E15" w:rsidP="007C4F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21E15" w:rsidRDefault="00421E15" w:rsidP="007C4F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C4F9A" w:rsidRDefault="007C4F9A" w:rsidP="007C4F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Информация о ценных бумагах</w:t>
      </w:r>
    </w:p>
    <w:p w:rsidR="006A3A16" w:rsidRDefault="006A3A16" w:rsidP="007C4F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9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095"/>
        <w:gridCol w:w="1209"/>
        <w:gridCol w:w="1134"/>
        <w:gridCol w:w="1417"/>
        <w:gridCol w:w="1418"/>
        <w:gridCol w:w="1523"/>
      </w:tblGrid>
      <w:tr w:rsidR="00421E15" w:rsidTr="00421E15">
        <w:tc>
          <w:tcPr>
            <w:tcW w:w="1271" w:type="dxa"/>
          </w:tcPr>
          <w:p w:rsidR="00421E15" w:rsidRDefault="00421E15" w:rsidP="007C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Референс</w:t>
            </w:r>
          </w:p>
          <w:p w:rsidR="00421E15" w:rsidRDefault="00421E15" w:rsidP="007C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КД по</w:t>
            </w:r>
          </w:p>
          <w:p w:rsidR="00421E15" w:rsidRDefault="00421E15" w:rsidP="007C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ценной</w:t>
            </w:r>
          </w:p>
          <w:p w:rsidR="00421E15" w:rsidRDefault="00421E15" w:rsidP="007C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бумаге</w:t>
            </w:r>
          </w:p>
        </w:tc>
        <w:tc>
          <w:tcPr>
            <w:tcW w:w="1276" w:type="dxa"/>
          </w:tcPr>
          <w:p w:rsidR="00421E15" w:rsidRDefault="00421E15" w:rsidP="007C4F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Эмитент</w:t>
            </w:r>
          </w:p>
        </w:tc>
        <w:tc>
          <w:tcPr>
            <w:tcW w:w="1095" w:type="dxa"/>
          </w:tcPr>
          <w:p w:rsidR="00421E15" w:rsidRDefault="00421E15" w:rsidP="007C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Регистрационный</w:t>
            </w:r>
          </w:p>
          <w:p w:rsidR="00421E15" w:rsidRDefault="00421E15" w:rsidP="007C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</w:t>
            </w:r>
          </w:p>
          <w:p w:rsidR="00421E15" w:rsidRDefault="00421E15" w:rsidP="007C4F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421E15" w:rsidRPr="00655CB2" w:rsidRDefault="00421E15" w:rsidP="007C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</w:tc>
        <w:tc>
          <w:tcPr>
            <w:tcW w:w="1134" w:type="dxa"/>
          </w:tcPr>
          <w:p w:rsidR="00421E15" w:rsidRDefault="00421E15" w:rsidP="007C4F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Категория</w:t>
            </w:r>
          </w:p>
        </w:tc>
        <w:tc>
          <w:tcPr>
            <w:tcW w:w="1417" w:type="dxa"/>
          </w:tcPr>
          <w:p w:rsidR="00421E15" w:rsidRDefault="00421E15" w:rsidP="007C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Депозитарный</w:t>
            </w:r>
          </w:p>
          <w:p w:rsidR="00421E15" w:rsidRDefault="00421E15" w:rsidP="007C4F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код выпуска</w:t>
            </w:r>
          </w:p>
        </w:tc>
        <w:tc>
          <w:tcPr>
            <w:tcW w:w="1418" w:type="dxa"/>
          </w:tcPr>
          <w:p w:rsidR="00421E15" w:rsidRDefault="00421E15" w:rsidP="007C4F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ISIN </w:t>
            </w:r>
          </w:p>
        </w:tc>
        <w:tc>
          <w:tcPr>
            <w:tcW w:w="1523" w:type="dxa"/>
          </w:tcPr>
          <w:p w:rsidR="00421E15" w:rsidRDefault="00421E15" w:rsidP="007C4F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Реестродержатель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21E15" w:rsidTr="00421E15">
        <w:tc>
          <w:tcPr>
            <w:tcW w:w="1271" w:type="dxa"/>
          </w:tcPr>
          <w:p w:rsidR="00421E15" w:rsidRDefault="00D14476" w:rsidP="007C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597015X3107</w:t>
            </w:r>
          </w:p>
        </w:tc>
        <w:tc>
          <w:tcPr>
            <w:tcW w:w="1276" w:type="dxa"/>
          </w:tcPr>
          <w:p w:rsidR="00421E15" w:rsidRDefault="00421E15" w:rsidP="00421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Публичное акционерное общество "Газпром"</w:t>
            </w:r>
          </w:p>
        </w:tc>
        <w:tc>
          <w:tcPr>
            <w:tcW w:w="1095" w:type="dxa"/>
          </w:tcPr>
          <w:p w:rsidR="00421E15" w:rsidRDefault="00421E15" w:rsidP="00421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1-02-00028-A</w:t>
            </w:r>
          </w:p>
        </w:tc>
        <w:tc>
          <w:tcPr>
            <w:tcW w:w="1209" w:type="dxa"/>
          </w:tcPr>
          <w:p w:rsidR="00421E15" w:rsidRDefault="00421E15" w:rsidP="00421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декабря 1998 г.</w:t>
            </w:r>
          </w:p>
        </w:tc>
        <w:tc>
          <w:tcPr>
            <w:tcW w:w="1134" w:type="dxa"/>
          </w:tcPr>
          <w:p w:rsidR="00421E15" w:rsidRDefault="00421E15" w:rsidP="00421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Акции обыкновенные</w:t>
            </w:r>
          </w:p>
        </w:tc>
        <w:tc>
          <w:tcPr>
            <w:tcW w:w="1417" w:type="dxa"/>
          </w:tcPr>
          <w:p w:rsidR="00421E15" w:rsidRDefault="00421E15" w:rsidP="007C4F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RU0007661625</w:t>
            </w:r>
          </w:p>
        </w:tc>
        <w:tc>
          <w:tcPr>
            <w:tcW w:w="1418" w:type="dxa"/>
          </w:tcPr>
          <w:p w:rsidR="00421E15" w:rsidRDefault="00421E15" w:rsidP="007C4F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RU0007661625</w:t>
            </w:r>
          </w:p>
        </w:tc>
        <w:tc>
          <w:tcPr>
            <w:tcW w:w="1523" w:type="dxa"/>
          </w:tcPr>
          <w:p w:rsidR="00421E15" w:rsidRPr="007C4F9A" w:rsidRDefault="00421E15" w:rsidP="007C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"ДРАГА"</w:t>
            </w:r>
          </w:p>
        </w:tc>
      </w:tr>
    </w:tbl>
    <w:p w:rsidR="00B30C27" w:rsidRDefault="00B30C27" w:rsidP="00B30C2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6A3A16" w:rsidRDefault="006A3A16" w:rsidP="00B30C2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655CB2" w:rsidRDefault="001F2646" w:rsidP="001F2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2646">
        <w:rPr>
          <w:rFonts w:ascii="Times New Roman" w:hAnsi="Times New Roman" w:cs="Times New Roman"/>
          <w:b/>
          <w:bCs/>
          <w:sz w:val="20"/>
          <w:szCs w:val="20"/>
        </w:rPr>
        <w:t>Информация о выплате дивидендов</w:t>
      </w:r>
    </w:p>
    <w:p w:rsidR="006A3A16" w:rsidRPr="001F2646" w:rsidRDefault="006A3A16" w:rsidP="001F2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665"/>
        <w:gridCol w:w="4536"/>
      </w:tblGrid>
      <w:tr w:rsidR="00655CB2" w:rsidRPr="001F2646" w:rsidTr="001F2646">
        <w:tc>
          <w:tcPr>
            <w:tcW w:w="5665" w:type="dxa"/>
          </w:tcPr>
          <w:p w:rsidR="00655CB2" w:rsidRPr="001F2646" w:rsidRDefault="001F2646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4536" w:type="dxa"/>
          </w:tcPr>
          <w:p w:rsidR="00655CB2" w:rsidRPr="001F2646" w:rsidRDefault="001F2646" w:rsidP="001F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>RU0007661625</w:t>
            </w:r>
          </w:p>
        </w:tc>
      </w:tr>
      <w:tr w:rsidR="00655CB2" w:rsidRPr="001F2646" w:rsidTr="001F2646">
        <w:tc>
          <w:tcPr>
            <w:tcW w:w="5665" w:type="dxa"/>
          </w:tcPr>
          <w:p w:rsidR="00655CB2" w:rsidRPr="001F2646" w:rsidRDefault="001F2646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>Размер дивидендов на одну ценную бумагу в валюте платежа</w:t>
            </w:r>
          </w:p>
        </w:tc>
        <w:tc>
          <w:tcPr>
            <w:tcW w:w="4536" w:type="dxa"/>
          </w:tcPr>
          <w:p w:rsidR="00655CB2" w:rsidRPr="001F2646" w:rsidRDefault="001F2646" w:rsidP="00D14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55CB2" w:rsidRPr="001F2646" w:rsidTr="001F2646">
        <w:tc>
          <w:tcPr>
            <w:tcW w:w="5665" w:type="dxa"/>
          </w:tcPr>
          <w:p w:rsidR="00655CB2" w:rsidRPr="001F2646" w:rsidRDefault="001F2646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>Валюта платежа</w:t>
            </w:r>
          </w:p>
        </w:tc>
        <w:tc>
          <w:tcPr>
            <w:tcW w:w="4536" w:type="dxa"/>
          </w:tcPr>
          <w:p w:rsidR="00655CB2" w:rsidRPr="001F2646" w:rsidRDefault="001F2646" w:rsidP="001F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</w:tr>
      <w:tr w:rsidR="00655CB2" w:rsidRPr="001F2646" w:rsidTr="001F2646">
        <w:tc>
          <w:tcPr>
            <w:tcW w:w="5665" w:type="dxa"/>
          </w:tcPr>
          <w:p w:rsidR="00655CB2" w:rsidRPr="001F2646" w:rsidRDefault="001F2646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>Тип периода</w:t>
            </w:r>
          </w:p>
        </w:tc>
        <w:tc>
          <w:tcPr>
            <w:tcW w:w="4536" w:type="dxa"/>
          </w:tcPr>
          <w:p w:rsidR="00655CB2" w:rsidRPr="001F2646" w:rsidRDefault="001F2646" w:rsidP="001F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>Стандартный</w:t>
            </w:r>
          </w:p>
        </w:tc>
      </w:tr>
      <w:tr w:rsidR="00655CB2" w:rsidRPr="001F2646" w:rsidTr="001F2646">
        <w:tc>
          <w:tcPr>
            <w:tcW w:w="5665" w:type="dxa"/>
          </w:tcPr>
          <w:p w:rsidR="00655CB2" w:rsidRPr="001F2646" w:rsidRDefault="001F2646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4536" w:type="dxa"/>
          </w:tcPr>
          <w:p w:rsidR="00655CB2" w:rsidRPr="001F2646" w:rsidRDefault="001F2646" w:rsidP="00D14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>за 12 месяцев 20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F26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655CB2" w:rsidRPr="001F2646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30C27" w:rsidRPr="001F2646" w:rsidRDefault="00B30C27" w:rsidP="00033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3E9D" w:rsidRPr="001F2646" w:rsidRDefault="00033E9D" w:rsidP="00033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2646">
        <w:rPr>
          <w:rFonts w:ascii="Times New Roman" w:hAnsi="Times New Roman" w:cs="Times New Roman"/>
          <w:b/>
          <w:bCs/>
          <w:sz w:val="20"/>
          <w:szCs w:val="20"/>
        </w:rPr>
        <w:t>Связанные корпоративные действия</w:t>
      </w:r>
    </w:p>
    <w:p w:rsidR="00033E9D" w:rsidRPr="001F2646" w:rsidRDefault="00033E9D" w:rsidP="00033E9D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1F2646">
        <w:rPr>
          <w:rFonts w:ascii="Times New Roman" w:hAnsi="Times New Roman" w:cs="Times New Roman"/>
          <w:b/>
          <w:bCs/>
          <w:sz w:val="20"/>
          <w:szCs w:val="20"/>
        </w:rPr>
        <w:t xml:space="preserve">Код типа КД </w:t>
      </w:r>
      <w:r w:rsidRPr="001F264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64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64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64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64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64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646">
        <w:rPr>
          <w:rFonts w:ascii="Times New Roman" w:hAnsi="Times New Roman" w:cs="Times New Roman"/>
          <w:b/>
          <w:bCs/>
          <w:sz w:val="20"/>
          <w:szCs w:val="20"/>
        </w:rPr>
        <w:tab/>
        <w:t>Референс КД</w:t>
      </w:r>
    </w:p>
    <w:p w:rsidR="001F2646" w:rsidRPr="001F2646" w:rsidRDefault="001F2646" w:rsidP="001F2646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F2646">
        <w:rPr>
          <w:rFonts w:ascii="Times New Roman" w:hAnsi="Times New Roman" w:cs="Times New Roman"/>
          <w:sz w:val="20"/>
          <w:szCs w:val="20"/>
        </w:rPr>
        <w:t>MEET</w:t>
      </w:r>
      <w:r w:rsidR="00033E9D" w:rsidRPr="001F2646">
        <w:rPr>
          <w:rFonts w:ascii="Times New Roman" w:hAnsi="Times New Roman" w:cs="Times New Roman"/>
          <w:sz w:val="20"/>
          <w:szCs w:val="20"/>
        </w:rPr>
        <w:tab/>
      </w:r>
      <w:r w:rsidR="00033E9D" w:rsidRPr="001F2646">
        <w:rPr>
          <w:rFonts w:ascii="Times New Roman" w:hAnsi="Times New Roman" w:cs="Times New Roman"/>
          <w:sz w:val="20"/>
          <w:szCs w:val="20"/>
        </w:rPr>
        <w:tab/>
      </w:r>
      <w:r w:rsidR="00033E9D" w:rsidRPr="001F2646">
        <w:rPr>
          <w:rFonts w:ascii="Times New Roman" w:hAnsi="Times New Roman" w:cs="Times New Roman"/>
          <w:sz w:val="20"/>
          <w:szCs w:val="20"/>
        </w:rPr>
        <w:tab/>
      </w:r>
      <w:r w:rsidR="00033E9D" w:rsidRPr="001F2646">
        <w:rPr>
          <w:rFonts w:ascii="Times New Roman" w:hAnsi="Times New Roman" w:cs="Times New Roman"/>
          <w:sz w:val="20"/>
          <w:szCs w:val="20"/>
        </w:rPr>
        <w:tab/>
      </w:r>
      <w:r w:rsidR="00033E9D" w:rsidRPr="001F2646">
        <w:rPr>
          <w:rFonts w:ascii="Times New Roman" w:hAnsi="Times New Roman" w:cs="Times New Roman"/>
          <w:sz w:val="20"/>
          <w:szCs w:val="20"/>
        </w:rPr>
        <w:tab/>
      </w:r>
      <w:r w:rsidR="00033E9D" w:rsidRPr="001F2646">
        <w:rPr>
          <w:rFonts w:ascii="Times New Roman" w:hAnsi="Times New Roman" w:cs="Times New Roman"/>
          <w:sz w:val="20"/>
          <w:szCs w:val="20"/>
        </w:rPr>
        <w:tab/>
      </w:r>
      <w:r w:rsidR="00033E9D" w:rsidRPr="001F2646">
        <w:rPr>
          <w:rFonts w:ascii="Times New Roman" w:hAnsi="Times New Roman" w:cs="Times New Roman"/>
          <w:sz w:val="20"/>
          <w:szCs w:val="20"/>
        </w:rPr>
        <w:tab/>
      </w:r>
      <w:r w:rsidR="00033E9D" w:rsidRPr="001F2646">
        <w:rPr>
          <w:rFonts w:ascii="Times New Roman" w:hAnsi="Times New Roman" w:cs="Times New Roman"/>
          <w:sz w:val="20"/>
          <w:szCs w:val="20"/>
        </w:rPr>
        <w:tab/>
      </w:r>
      <w:r w:rsidR="00D14476">
        <w:rPr>
          <w:rFonts w:ascii="Times New Roman" w:hAnsi="Times New Roman" w:cs="Times New Roman"/>
          <w:sz w:val="18"/>
          <w:szCs w:val="18"/>
        </w:rPr>
        <w:t>566172</w:t>
      </w:r>
    </w:p>
    <w:p w:rsidR="00033E9D" w:rsidRPr="001F2646" w:rsidRDefault="00033E9D" w:rsidP="00033E9D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033E9D" w:rsidRPr="001F2646" w:rsidRDefault="00033E9D" w:rsidP="00033E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33E9D" w:rsidRPr="001F2646" w:rsidRDefault="00033E9D" w:rsidP="00033E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41413" w:rsidRDefault="00541413" w:rsidP="005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ящим сообщением, Вы можете обращаться в Депозитарий</w:t>
      </w:r>
    </w:p>
    <w:p w:rsidR="00541413" w:rsidRDefault="00541413" w:rsidP="005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ООО «КОМПАНИЯ ТАКТ» по телефону: (495) 644-03-03</w:t>
      </w:r>
    </w:p>
    <w:p w:rsidR="009A2769" w:rsidRPr="0044700A" w:rsidRDefault="009A2769" w:rsidP="0054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D1" w:rsidRDefault="00AA0FD1" w:rsidP="00F944DA">
      <w:r>
        <w:separator/>
      </w:r>
    </w:p>
  </w:endnote>
  <w:endnote w:type="continuationSeparator" w:id="0">
    <w:p w:rsidR="00AA0FD1" w:rsidRDefault="00AA0FD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D1" w:rsidRDefault="00AA0FD1" w:rsidP="00F944DA">
      <w:r>
        <w:separator/>
      </w:r>
    </w:p>
  </w:footnote>
  <w:footnote w:type="continuationSeparator" w:id="0">
    <w:p w:rsidR="00AA0FD1" w:rsidRDefault="00AA0FD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B0703"/>
    <w:rsid w:val="001F0E05"/>
    <w:rsid w:val="001F2646"/>
    <w:rsid w:val="002109C2"/>
    <w:rsid w:val="00247358"/>
    <w:rsid w:val="003738C2"/>
    <w:rsid w:val="003F1DAA"/>
    <w:rsid w:val="00421E15"/>
    <w:rsid w:val="0044700A"/>
    <w:rsid w:val="00503C47"/>
    <w:rsid w:val="00541413"/>
    <w:rsid w:val="00655CB2"/>
    <w:rsid w:val="006A3A16"/>
    <w:rsid w:val="007030E0"/>
    <w:rsid w:val="007526A8"/>
    <w:rsid w:val="007C0A35"/>
    <w:rsid w:val="007C4F9A"/>
    <w:rsid w:val="007D4D62"/>
    <w:rsid w:val="007E1DFB"/>
    <w:rsid w:val="0086718B"/>
    <w:rsid w:val="008F1293"/>
    <w:rsid w:val="009662EF"/>
    <w:rsid w:val="00967014"/>
    <w:rsid w:val="00990789"/>
    <w:rsid w:val="009A2769"/>
    <w:rsid w:val="009C3821"/>
    <w:rsid w:val="009E6D12"/>
    <w:rsid w:val="00A36638"/>
    <w:rsid w:val="00A65108"/>
    <w:rsid w:val="00AA0FD1"/>
    <w:rsid w:val="00B242D4"/>
    <w:rsid w:val="00B30C27"/>
    <w:rsid w:val="00C101B9"/>
    <w:rsid w:val="00C20762"/>
    <w:rsid w:val="00D02AED"/>
    <w:rsid w:val="00D072D5"/>
    <w:rsid w:val="00D14476"/>
    <w:rsid w:val="00E049F3"/>
    <w:rsid w:val="00E10553"/>
    <w:rsid w:val="00ED4433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E9B813-9184-44D5-B572-8C67AF52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2</cp:revision>
  <dcterms:created xsi:type="dcterms:W3CDTF">2021-05-25T09:12:00Z</dcterms:created>
  <dcterms:modified xsi:type="dcterms:W3CDTF">2021-05-25T09:12:00Z</dcterms:modified>
</cp:coreProperties>
</file>